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D1A" w:rsidRPr="00D20D1A" w:rsidRDefault="00D20D1A">
      <w:pPr>
        <w:rPr>
          <w:rFonts w:ascii="Baskerville Old Face" w:hAnsi="Baskerville Old Face"/>
        </w:rPr>
      </w:pPr>
    </w:p>
    <w:tbl>
      <w:tblPr>
        <w:tblW w:w="907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3"/>
      </w:tblGrid>
      <w:tr w:rsidR="0038770C" w:rsidRPr="00D20D1A">
        <w:trPr>
          <w:cantSplit/>
        </w:trPr>
        <w:tc>
          <w:tcPr>
            <w:tcW w:w="9073" w:type="dxa"/>
            <w:tcBorders>
              <w:top w:val="single" w:sz="4" w:space="0" w:color="auto"/>
            </w:tcBorders>
          </w:tcPr>
          <w:p w:rsidR="0038770C" w:rsidRPr="00D20D1A" w:rsidRDefault="005E3B69">
            <w:pPr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  <w:r w:rsidRPr="00D20D1A">
              <w:rPr>
                <w:rFonts w:ascii="Baskerville Old Face" w:hAnsi="Baskerville Old Face" w:cs="Arial"/>
                <w:sz w:val="20"/>
                <w:szCs w:val="20"/>
              </w:rPr>
              <w:t xml:space="preserve">DEPARTAMENTO 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instrText xml:space="preserve"> FORMTEXT </w:instrTex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separate"/>
            </w:r>
            <w:bookmarkStart w:id="1" w:name="_GoBack"/>
            <w:bookmarkEnd w:id="1"/>
            <w:r w:rsidR="003E32EA">
              <w:t>......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end"/>
            </w:r>
            <w:bookmarkEnd w:id="0"/>
          </w:p>
          <w:p w:rsidR="0038770C" w:rsidRPr="00D20D1A" w:rsidRDefault="0038770C">
            <w:pPr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</w:tr>
      <w:tr w:rsidR="0038770C" w:rsidRPr="00D20D1A">
        <w:trPr>
          <w:cantSplit/>
        </w:trPr>
        <w:tc>
          <w:tcPr>
            <w:tcW w:w="9073" w:type="dxa"/>
            <w:tcBorders>
              <w:top w:val="single" w:sz="4" w:space="0" w:color="auto"/>
            </w:tcBorders>
          </w:tcPr>
          <w:p w:rsidR="0038770C" w:rsidRPr="00D20D1A" w:rsidRDefault="005E3B69">
            <w:pPr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  <w:r w:rsidRPr="00D20D1A">
              <w:rPr>
                <w:rFonts w:ascii="Baskerville Old Face" w:hAnsi="Baskerville Old Face" w:cs="Arial"/>
                <w:sz w:val="20"/>
                <w:szCs w:val="20"/>
              </w:rPr>
              <w:t>PROGRAMA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</w:rPr>
              <w:t xml:space="preserve"> 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instrText xml:space="preserve"> FORMTEXT </w:instrTex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separate"/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end"/>
            </w:r>
          </w:p>
          <w:p w:rsidR="0038770C" w:rsidRPr="00D20D1A" w:rsidRDefault="0038770C">
            <w:pPr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</w:tr>
      <w:tr w:rsidR="0038770C" w:rsidRPr="00D20D1A">
        <w:trPr>
          <w:cantSplit/>
        </w:trPr>
        <w:tc>
          <w:tcPr>
            <w:tcW w:w="9073" w:type="dxa"/>
            <w:tcBorders>
              <w:top w:val="single" w:sz="4" w:space="0" w:color="auto"/>
            </w:tcBorders>
          </w:tcPr>
          <w:p w:rsidR="0038770C" w:rsidRPr="00D20D1A" w:rsidRDefault="005E3B69">
            <w:pPr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  <w:r w:rsidRPr="00D20D1A">
              <w:rPr>
                <w:rFonts w:ascii="Baskerville Old Face" w:hAnsi="Baskerville Old Face" w:cs="Arial"/>
                <w:sz w:val="20"/>
                <w:szCs w:val="20"/>
              </w:rPr>
              <w:t>BIENIO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</w:rPr>
              <w:t xml:space="preserve"> 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instrText xml:space="preserve"> FORMTEXT </w:instrTex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separate"/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end"/>
            </w:r>
          </w:p>
        </w:tc>
      </w:tr>
      <w:tr w:rsidR="0038770C" w:rsidRPr="00D20D1A">
        <w:trPr>
          <w:cantSplit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:rsidR="0038770C" w:rsidRPr="00D20D1A" w:rsidRDefault="0038770C">
            <w:pPr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  <w:r w:rsidRPr="00D20D1A">
              <w:rPr>
                <w:rFonts w:ascii="Baskerville Old Face" w:hAnsi="Baskerville Old Face" w:cs="Arial"/>
                <w:sz w:val="20"/>
                <w:szCs w:val="20"/>
              </w:rPr>
              <w:t>DATA E HORA</w:t>
            </w:r>
            <w:r w:rsidR="00915BE0" w:rsidRPr="00D20D1A">
              <w:rPr>
                <w:rFonts w:ascii="Baskerville Old Face" w:hAnsi="Baskerville Old Face" w:cs="Arial"/>
                <w:sz w:val="20"/>
                <w:szCs w:val="20"/>
              </w:rPr>
              <w:t xml:space="preserve">  /  </w:t>
            </w:r>
            <w:r w:rsidRPr="00D20D1A">
              <w:rPr>
                <w:rFonts w:ascii="Baskerville Old Face" w:hAnsi="Baskerville Old Face" w:cs="Arial"/>
                <w:i/>
                <w:sz w:val="20"/>
                <w:szCs w:val="20"/>
              </w:rPr>
              <w:t>FECHA Y HORA</w:t>
            </w:r>
            <w:r w:rsidR="00BD6DCB" w:rsidRPr="00D20D1A">
              <w:rPr>
                <w:rFonts w:ascii="Baskerville Old Face" w:hAnsi="Baskerville Old Face" w:cs="Arial"/>
                <w:i/>
                <w:sz w:val="20"/>
                <w:szCs w:val="20"/>
              </w:rPr>
              <w:t xml:space="preserve"> 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instrText xml:space="preserve"> FORMTEXT </w:instrTex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separate"/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end"/>
            </w:r>
          </w:p>
        </w:tc>
      </w:tr>
      <w:tr w:rsidR="0038770C" w:rsidRPr="00D20D1A">
        <w:trPr>
          <w:cantSplit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:rsidR="0038770C" w:rsidRPr="00D20D1A" w:rsidRDefault="00915BE0">
            <w:pPr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  <w:r w:rsidRPr="00D20D1A">
              <w:rPr>
                <w:rFonts w:ascii="Baskerville Old Face" w:hAnsi="Baskerville Old Face" w:cs="Arial"/>
                <w:sz w:val="20"/>
                <w:szCs w:val="20"/>
              </w:rPr>
              <w:t>LUGAR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</w:rPr>
              <w:t xml:space="preserve"> 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instrText xml:space="preserve"> FORMTEXT </w:instrTex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separate"/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end"/>
            </w:r>
          </w:p>
          <w:p w:rsidR="0038770C" w:rsidRPr="00D20D1A" w:rsidRDefault="0038770C">
            <w:pPr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</w:tr>
      <w:tr w:rsidR="0038770C" w:rsidRPr="00D20D1A">
        <w:trPr>
          <w:cantSplit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:rsidR="008A6DB1" w:rsidRPr="00D20D1A" w:rsidRDefault="008A6DB1">
            <w:pPr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  <w:r w:rsidRPr="00D20D1A">
              <w:rPr>
                <w:rFonts w:ascii="Baskerville Old Face" w:hAnsi="Baskerville Old Face" w:cs="Arial"/>
                <w:sz w:val="20"/>
                <w:szCs w:val="20"/>
              </w:rPr>
              <w:t>DESENVOLVEMENTO DAS PROBAS</w:t>
            </w:r>
            <w:r w:rsidR="00915BE0" w:rsidRPr="00D20D1A">
              <w:rPr>
                <w:rFonts w:ascii="Baskerville Old Face" w:hAnsi="Baskerville Old Face" w:cs="Arial"/>
                <w:sz w:val="20"/>
                <w:szCs w:val="20"/>
              </w:rPr>
              <w:t xml:space="preserve">   /   </w:t>
            </w:r>
            <w:r w:rsidRPr="00D20D1A">
              <w:rPr>
                <w:rFonts w:ascii="Baskerville Old Face" w:hAnsi="Baskerville Old Face" w:cs="Arial"/>
                <w:sz w:val="20"/>
                <w:szCs w:val="20"/>
              </w:rPr>
              <w:t>DESARROLLO DE LAS PRUEBAS</w:t>
            </w:r>
          </w:p>
          <w:p w:rsidR="00915BE0" w:rsidRPr="00D20D1A" w:rsidRDefault="00BD6DCB">
            <w:pPr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  <w:r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instrText xml:space="preserve"> FORMTEXT </w:instrText>
            </w:r>
            <w:r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</w:r>
            <w:r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separate"/>
            </w:r>
            <w:r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end"/>
            </w:r>
          </w:p>
          <w:p w:rsidR="00915BE0" w:rsidRPr="00D20D1A" w:rsidRDefault="00915BE0">
            <w:pPr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915BE0" w:rsidRPr="00D20D1A" w:rsidRDefault="00915BE0">
            <w:pPr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F57902" w:rsidRPr="00D20D1A" w:rsidRDefault="00F57902">
            <w:pPr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F57902" w:rsidRPr="00D20D1A" w:rsidRDefault="00F57902">
            <w:pPr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915BE0" w:rsidRPr="00D20D1A" w:rsidRDefault="00915BE0">
            <w:pPr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</w:tr>
      <w:tr w:rsidR="008A6DB1" w:rsidRPr="00D20D1A">
        <w:trPr>
          <w:cantSplit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</w:tcPr>
          <w:p w:rsidR="008A6DB1" w:rsidRPr="00D20D1A" w:rsidRDefault="008A6DB1">
            <w:pPr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  <w:r w:rsidRPr="00D20D1A">
              <w:rPr>
                <w:rFonts w:ascii="Baskerville Old Face" w:hAnsi="Baskerville Old Face" w:cs="Arial"/>
                <w:sz w:val="20"/>
                <w:szCs w:val="20"/>
              </w:rPr>
              <w:t>CRITERIOS DE AVALACIÓN</w:t>
            </w:r>
            <w:r w:rsidR="00915BE0" w:rsidRPr="00D20D1A">
              <w:rPr>
                <w:rFonts w:ascii="Baskerville Old Face" w:hAnsi="Baskerville Old Face" w:cs="Arial"/>
                <w:sz w:val="20"/>
                <w:szCs w:val="20"/>
              </w:rPr>
              <w:t xml:space="preserve">    /    </w:t>
            </w:r>
            <w:r w:rsidRPr="00D20D1A">
              <w:rPr>
                <w:rFonts w:ascii="Baskerville Old Face" w:hAnsi="Baskerville Old Face" w:cs="Arial"/>
                <w:i/>
                <w:sz w:val="20"/>
                <w:szCs w:val="20"/>
              </w:rPr>
              <w:t>CRITERIOS DE VALORACIÓN</w:t>
            </w:r>
          </w:p>
          <w:p w:rsidR="00915BE0" w:rsidRPr="00D20D1A" w:rsidRDefault="00BD6DCB">
            <w:pPr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  <w:r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instrText xml:space="preserve"> FORMTEXT </w:instrText>
            </w:r>
            <w:r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</w:r>
            <w:r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separate"/>
            </w:r>
            <w:r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end"/>
            </w:r>
          </w:p>
          <w:p w:rsidR="00F57902" w:rsidRPr="00D20D1A" w:rsidRDefault="00F57902">
            <w:pPr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915BE0" w:rsidRPr="00D20D1A" w:rsidRDefault="00915BE0">
            <w:pPr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</w:p>
          <w:p w:rsidR="00915BE0" w:rsidRPr="00D20D1A" w:rsidRDefault="00915BE0">
            <w:pPr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</w:p>
        </w:tc>
      </w:tr>
      <w:tr w:rsidR="008A6DB1" w:rsidRPr="00D20D1A">
        <w:trPr>
          <w:cantSplit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8A6DB1" w:rsidRPr="00D20D1A" w:rsidRDefault="008A6DB1">
            <w:pPr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  <w:r w:rsidRPr="00D20D1A">
              <w:rPr>
                <w:rFonts w:ascii="Baskerville Old Face" w:hAnsi="Baskerville Old Face" w:cs="Arial"/>
                <w:sz w:val="20"/>
                <w:szCs w:val="20"/>
              </w:rPr>
              <w:t>COMPOSICION DO TRIBUNAL</w:t>
            </w:r>
            <w:r w:rsidR="00915BE0" w:rsidRPr="00D20D1A">
              <w:rPr>
                <w:rFonts w:ascii="Baskerville Old Face" w:hAnsi="Baskerville Old Face" w:cs="Arial"/>
                <w:sz w:val="20"/>
                <w:szCs w:val="20"/>
              </w:rPr>
              <w:t xml:space="preserve">     /   </w:t>
            </w:r>
            <w:r w:rsidRPr="00D20D1A">
              <w:rPr>
                <w:rFonts w:ascii="Baskerville Old Face" w:hAnsi="Baskerville Old Face" w:cs="Arial"/>
                <w:i/>
                <w:sz w:val="20"/>
                <w:szCs w:val="20"/>
              </w:rPr>
              <w:t>COMPOSICION DEL TRIBUNAL</w:t>
            </w:r>
          </w:p>
        </w:tc>
      </w:tr>
      <w:tr w:rsidR="008A6DB1" w:rsidRPr="00D20D1A">
        <w:trPr>
          <w:cantSplit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5E3B69" w:rsidRPr="00D20D1A" w:rsidRDefault="005E3B69">
            <w:pPr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  <w:r w:rsidRPr="00D20D1A">
              <w:rPr>
                <w:rFonts w:ascii="Baskerville Old Face" w:hAnsi="Baskerville Old Face" w:cs="Arial"/>
                <w:sz w:val="20"/>
                <w:szCs w:val="20"/>
              </w:rPr>
              <w:t>Presidente</w:t>
            </w:r>
            <w:r w:rsidR="00915BE0" w:rsidRPr="00D20D1A">
              <w:rPr>
                <w:rFonts w:ascii="Baskerville Old Face" w:hAnsi="Baskerville Old Face" w:cs="Arial"/>
                <w:sz w:val="20"/>
                <w:szCs w:val="20"/>
              </w:rPr>
              <w:t xml:space="preserve"> 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instrText xml:space="preserve"> FORMTEXT </w:instrTex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separate"/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end"/>
            </w:r>
            <w:r w:rsidR="00915BE0" w:rsidRPr="00D20D1A">
              <w:rPr>
                <w:rFonts w:ascii="Baskerville Old Face" w:hAnsi="Baskerville Old Face" w:cs="Arial"/>
                <w:sz w:val="20"/>
                <w:szCs w:val="20"/>
              </w:rPr>
              <w:t xml:space="preserve">                                                    </w:t>
            </w:r>
            <w:r w:rsidR="00E66C16" w:rsidRPr="00D20D1A">
              <w:rPr>
                <w:rFonts w:ascii="Baskerville Old Face" w:hAnsi="Baskerville Old Face" w:cs="Arial"/>
                <w:sz w:val="20"/>
                <w:szCs w:val="20"/>
              </w:rPr>
              <w:t xml:space="preserve">    </w:t>
            </w:r>
            <w:r w:rsidRPr="00D20D1A">
              <w:rPr>
                <w:rFonts w:ascii="Baskerville Old Face" w:hAnsi="Baskerville Old Face" w:cs="Arial"/>
                <w:sz w:val="20"/>
                <w:szCs w:val="20"/>
              </w:rPr>
              <w:t>Categoría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</w:rPr>
              <w:t xml:space="preserve"> 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instrText xml:space="preserve"> FORMTEXT </w:instrTex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separate"/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end"/>
            </w:r>
          </w:p>
          <w:p w:rsidR="005E3B69" w:rsidRPr="00D20D1A" w:rsidRDefault="005E3B69">
            <w:pPr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  <w:r w:rsidRPr="00D20D1A">
              <w:rPr>
                <w:rFonts w:ascii="Baskerville Old Face" w:hAnsi="Baskerville Old Face" w:cs="Arial"/>
                <w:sz w:val="20"/>
                <w:szCs w:val="20"/>
              </w:rPr>
              <w:t>Departamento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</w:rPr>
              <w:t xml:space="preserve">: 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instrText xml:space="preserve"> FORMTEXT </w:instrTex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separate"/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end"/>
            </w:r>
          </w:p>
          <w:p w:rsidR="005E3B69" w:rsidRPr="00D20D1A" w:rsidRDefault="005E3B69">
            <w:pPr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  <w:r w:rsidRPr="00D20D1A">
              <w:rPr>
                <w:rFonts w:ascii="Baskerville Old Face" w:hAnsi="Baskerville Old Face" w:cs="Arial"/>
                <w:sz w:val="20"/>
                <w:szCs w:val="20"/>
              </w:rPr>
              <w:t>Universidade / Universidad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</w:rPr>
              <w:t xml:space="preserve">: 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instrText xml:space="preserve"> FORMTEXT </w:instrTex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separate"/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end"/>
            </w:r>
          </w:p>
        </w:tc>
      </w:tr>
      <w:tr w:rsidR="005E3B69" w:rsidRPr="00D20D1A">
        <w:trPr>
          <w:cantSplit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915BE0" w:rsidRPr="00D20D1A" w:rsidRDefault="00915BE0" w:rsidP="00BD6DCB">
            <w:pPr>
              <w:tabs>
                <w:tab w:val="left" w:pos="4972"/>
              </w:tabs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  <w:r w:rsidRPr="00D20D1A">
              <w:rPr>
                <w:rFonts w:ascii="Baskerville Old Face" w:hAnsi="Baskerville Old Face" w:cs="Arial"/>
                <w:sz w:val="20"/>
                <w:szCs w:val="20"/>
              </w:rPr>
              <w:t xml:space="preserve">Vocal 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instrText xml:space="preserve"> FORMTEXT </w:instrTex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separate"/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end"/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t xml:space="preserve"> </w:t>
            </w:r>
            <w:r w:rsidRPr="00D20D1A">
              <w:rPr>
                <w:rFonts w:ascii="Baskerville Old Face" w:hAnsi="Baskerville Old Face" w:cs="Arial"/>
                <w:sz w:val="20"/>
                <w:szCs w:val="20"/>
              </w:rPr>
              <w:t xml:space="preserve">                                                           </w:t>
            </w:r>
            <w:r w:rsidR="00E66C16" w:rsidRPr="00D20D1A">
              <w:rPr>
                <w:rFonts w:ascii="Baskerville Old Face" w:hAnsi="Baskerville Old Face" w:cs="Arial"/>
                <w:sz w:val="20"/>
                <w:szCs w:val="20"/>
              </w:rPr>
              <w:t xml:space="preserve">    </w:t>
            </w:r>
            <w:r w:rsidRPr="00D20D1A">
              <w:rPr>
                <w:rFonts w:ascii="Baskerville Old Face" w:hAnsi="Baskerville Old Face" w:cs="Arial"/>
                <w:sz w:val="20"/>
                <w:szCs w:val="20"/>
              </w:rPr>
              <w:t>Categoría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</w:rPr>
              <w:t xml:space="preserve"> 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instrText xml:space="preserve"> FORMTEXT </w:instrTex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separate"/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end"/>
            </w:r>
          </w:p>
          <w:p w:rsidR="00915BE0" w:rsidRPr="00D20D1A" w:rsidRDefault="00915BE0" w:rsidP="00915BE0">
            <w:pPr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  <w:r w:rsidRPr="00D20D1A">
              <w:rPr>
                <w:rFonts w:ascii="Baskerville Old Face" w:hAnsi="Baskerville Old Face" w:cs="Arial"/>
                <w:sz w:val="20"/>
                <w:szCs w:val="20"/>
              </w:rPr>
              <w:t>Departamento</w:t>
            </w:r>
          </w:p>
          <w:p w:rsidR="005E3B69" w:rsidRPr="00D20D1A" w:rsidRDefault="00915BE0" w:rsidP="00915BE0">
            <w:pPr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  <w:r w:rsidRPr="00D20D1A">
              <w:rPr>
                <w:rFonts w:ascii="Baskerville Old Face" w:hAnsi="Baskerville Old Face" w:cs="Arial"/>
                <w:sz w:val="20"/>
                <w:szCs w:val="20"/>
              </w:rPr>
              <w:t>Universidade / Universidad</w:t>
            </w:r>
          </w:p>
        </w:tc>
      </w:tr>
      <w:tr w:rsidR="005E3B69" w:rsidRPr="00D20D1A">
        <w:trPr>
          <w:cantSplit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915BE0" w:rsidRPr="00D20D1A" w:rsidRDefault="00915BE0" w:rsidP="00915BE0">
            <w:pPr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  <w:r w:rsidRPr="00D20D1A">
              <w:rPr>
                <w:rFonts w:ascii="Baskerville Old Face" w:hAnsi="Baskerville Old Face" w:cs="Arial"/>
                <w:sz w:val="20"/>
                <w:szCs w:val="20"/>
              </w:rPr>
              <w:t>Secretario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</w:rPr>
              <w:t xml:space="preserve"> 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instrText xml:space="preserve"> FORMTEXT </w:instrTex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separate"/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end"/>
            </w:r>
            <w:r w:rsidRPr="00D20D1A">
              <w:rPr>
                <w:rFonts w:ascii="Baskerville Old Face" w:hAnsi="Baskerville Old Face" w:cs="Arial"/>
                <w:sz w:val="20"/>
                <w:szCs w:val="20"/>
              </w:rPr>
              <w:t xml:space="preserve">                                                     </w:t>
            </w:r>
            <w:r w:rsidR="00E66C16" w:rsidRPr="00D20D1A">
              <w:rPr>
                <w:rFonts w:ascii="Baskerville Old Face" w:hAnsi="Baskerville Old Face" w:cs="Arial"/>
                <w:sz w:val="20"/>
                <w:szCs w:val="20"/>
              </w:rPr>
              <w:t xml:space="preserve">    </w:t>
            </w:r>
            <w:r w:rsidRPr="00D20D1A">
              <w:rPr>
                <w:rFonts w:ascii="Baskerville Old Face" w:hAnsi="Baskerville Old Face" w:cs="Arial"/>
                <w:sz w:val="20"/>
                <w:szCs w:val="20"/>
              </w:rPr>
              <w:t>Categoría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</w:rPr>
              <w:t xml:space="preserve"> 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instrText xml:space="preserve"> FORMTEXT </w:instrTex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separate"/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end"/>
            </w:r>
          </w:p>
          <w:p w:rsidR="00915BE0" w:rsidRPr="00D20D1A" w:rsidRDefault="00915BE0" w:rsidP="00915BE0">
            <w:pPr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  <w:r w:rsidRPr="00D20D1A">
              <w:rPr>
                <w:rFonts w:ascii="Baskerville Old Face" w:hAnsi="Baskerville Old Face" w:cs="Arial"/>
                <w:sz w:val="20"/>
                <w:szCs w:val="20"/>
              </w:rPr>
              <w:t>Departamento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</w:rPr>
              <w:t xml:space="preserve"> 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instrText xml:space="preserve"> FORMTEXT </w:instrTex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separate"/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end"/>
            </w:r>
          </w:p>
          <w:p w:rsidR="005E3B69" w:rsidRPr="00D20D1A" w:rsidRDefault="00915BE0" w:rsidP="00915BE0">
            <w:pPr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  <w:r w:rsidRPr="00D20D1A">
              <w:rPr>
                <w:rFonts w:ascii="Baskerville Old Face" w:hAnsi="Baskerville Old Face" w:cs="Arial"/>
                <w:sz w:val="20"/>
                <w:szCs w:val="20"/>
              </w:rPr>
              <w:t>Universidade / Universidad</w:t>
            </w:r>
          </w:p>
        </w:tc>
      </w:tr>
      <w:tr w:rsidR="00915BE0" w:rsidRPr="00D20D1A">
        <w:trPr>
          <w:cantSplit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915BE0" w:rsidRPr="00D20D1A" w:rsidRDefault="00915BE0" w:rsidP="00915BE0">
            <w:pPr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  <w:r w:rsidRPr="00D20D1A">
              <w:rPr>
                <w:rFonts w:ascii="Baskerville Old Face" w:hAnsi="Baskerville Old Face" w:cs="Arial"/>
                <w:sz w:val="20"/>
                <w:szCs w:val="20"/>
              </w:rPr>
              <w:t xml:space="preserve">Presidente Suplente 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</w:rPr>
              <w:t xml:space="preserve"> 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instrText xml:space="preserve"> FORMTEXT </w:instrTex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separate"/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end"/>
            </w:r>
            <w:r w:rsidRPr="00D20D1A">
              <w:rPr>
                <w:rFonts w:ascii="Baskerville Old Face" w:hAnsi="Baskerville Old Face" w:cs="Arial"/>
                <w:sz w:val="20"/>
                <w:szCs w:val="20"/>
              </w:rPr>
              <w:t xml:space="preserve">                                          Categoría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</w:rPr>
              <w:t xml:space="preserve"> 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instrText xml:space="preserve"> FORMTEXT </w:instrTex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separate"/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end"/>
            </w:r>
          </w:p>
          <w:p w:rsidR="00915BE0" w:rsidRPr="00D20D1A" w:rsidRDefault="00915BE0" w:rsidP="00915BE0">
            <w:pPr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  <w:r w:rsidRPr="00D20D1A">
              <w:rPr>
                <w:rFonts w:ascii="Baskerville Old Face" w:hAnsi="Baskerville Old Face" w:cs="Arial"/>
                <w:sz w:val="20"/>
                <w:szCs w:val="20"/>
              </w:rPr>
              <w:t>Departamento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</w:rPr>
              <w:t xml:space="preserve"> 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instrText xml:space="preserve"> FORMTEXT </w:instrTex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separate"/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end"/>
            </w:r>
          </w:p>
          <w:p w:rsidR="00915BE0" w:rsidRPr="00D20D1A" w:rsidRDefault="00915BE0" w:rsidP="00915BE0">
            <w:pPr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  <w:r w:rsidRPr="00D20D1A">
              <w:rPr>
                <w:rFonts w:ascii="Baskerville Old Face" w:hAnsi="Baskerville Old Face" w:cs="Arial"/>
                <w:sz w:val="20"/>
                <w:szCs w:val="20"/>
              </w:rPr>
              <w:t>Universidade / Universidad</w:t>
            </w:r>
          </w:p>
        </w:tc>
      </w:tr>
      <w:tr w:rsidR="00915BE0" w:rsidRPr="00D20D1A">
        <w:trPr>
          <w:cantSplit/>
        </w:trPr>
        <w:tc>
          <w:tcPr>
            <w:tcW w:w="9073" w:type="dxa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</w:tcPr>
          <w:p w:rsidR="00915BE0" w:rsidRPr="00D20D1A" w:rsidRDefault="00915BE0" w:rsidP="00915BE0">
            <w:pPr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  <w:r w:rsidRPr="00D20D1A">
              <w:rPr>
                <w:rFonts w:ascii="Baskerville Old Face" w:hAnsi="Baskerville Old Face" w:cs="Arial"/>
                <w:sz w:val="20"/>
                <w:szCs w:val="20"/>
              </w:rPr>
              <w:t xml:space="preserve">Vocal Suplente 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</w:rPr>
              <w:t xml:space="preserve"> 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instrText xml:space="preserve"> FORMTEXT </w:instrTex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separate"/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end"/>
            </w:r>
            <w:r w:rsidRPr="00D20D1A">
              <w:rPr>
                <w:rFonts w:ascii="Baskerville Old Face" w:hAnsi="Baskerville Old Face" w:cs="Arial"/>
                <w:sz w:val="20"/>
                <w:szCs w:val="20"/>
              </w:rPr>
              <w:t xml:space="preserve">                                                  Categoría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</w:rPr>
              <w:t xml:space="preserve"> 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instrText xml:space="preserve"> FORMTEXT </w:instrTex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separate"/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end"/>
            </w:r>
          </w:p>
          <w:p w:rsidR="00915BE0" w:rsidRPr="00D20D1A" w:rsidRDefault="00915BE0" w:rsidP="00915BE0">
            <w:pPr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  <w:r w:rsidRPr="00D20D1A">
              <w:rPr>
                <w:rFonts w:ascii="Baskerville Old Face" w:hAnsi="Baskerville Old Face" w:cs="Arial"/>
                <w:sz w:val="20"/>
                <w:szCs w:val="20"/>
              </w:rPr>
              <w:t>Departamento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</w:rPr>
              <w:t xml:space="preserve"> 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instrText xml:space="preserve"> FORMTEXT </w:instrTex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separate"/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end"/>
            </w:r>
          </w:p>
          <w:p w:rsidR="00915BE0" w:rsidRPr="00D20D1A" w:rsidRDefault="00915BE0" w:rsidP="00915BE0">
            <w:pPr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  <w:r w:rsidRPr="00D20D1A">
              <w:rPr>
                <w:rFonts w:ascii="Baskerville Old Face" w:hAnsi="Baskerville Old Face" w:cs="Arial"/>
                <w:sz w:val="20"/>
                <w:szCs w:val="20"/>
              </w:rPr>
              <w:t>Universidade / Universidad</w:t>
            </w:r>
          </w:p>
        </w:tc>
      </w:tr>
      <w:tr w:rsidR="00915BE0" w:rsidRPr="00D20D1A">
        <w:trPr>
          <w:cantSplit/>
        </w:trPr>
        <w:tc>
          <w:tcPr>
            <w:tcW w:w="9073" w:type="dxa"/>
            <w:tcBorders>
              <w:top w:val="single" w:sz="4" w:space="0" w:color="auto"/>
            </w:tcBorders>
            <w:shd w:val="pct15" w:color="auto" w:fill="auto"/>
          </w:tcPr>
          <w:p w:rsidR="00915BE0" w:rsidRPr="00D20D1A" w:rsidRDefault="00915BE0" w:rsidP="00915BE0">
            <w:pPr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  <w:r w:rsidRPr="00D20D1A">
              <w:rPr>
                <w:rFonts w:ascii="Baskerville Old Face" w:hAnsi="Baskerville Old Face" w:cs="Arial"/>
                <w:sz w:val="20"/>
                <w:szCs w:val="20"/>
              </w:rPr>
              <w:t>Secretario Suplente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</w:rPr>
              <w:t xml:space="preserve"> 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instrText xml:space="preserve"> FORMTEXT </w:instrTex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separate"/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end"/>
            </w:r>
            <w:r w:rsidRPr="00D20D1A">
              <w:rPr>
                <w:rFonts w:ascii="Baskerville Old Face" w:hAnsi="Baskerville Old Face" w:cs="Arial"/>
                <w:sz w:val="20"/>
                <w:szCs w:val="20"/>
              </w:rPr>
              <w:t xml:space="preserve">                                            Categoría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</w:rPr>
              <w:t xml:space="preserve"> 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instrText xml:space="preserve"> FORMTEXT </w:instrTex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separate"/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end"/>
            </w:r>
          </w:p>
          <w:p w:rsidR="00915BE0" w:rsidRPr="00D20D1A" w:rsidRDefault="00915BE0" w:rsidP="00915BE0">
            <w:pPr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  <w:r w:rsidRPr="00D20D1A">
              <w:rPr>
                <w:rFonts w:ascii="Baskerville Old Face" w:hAnsi="Baskerville Old Face" w:cs="Arial"/>
                <w:sz w:val="20"/>
                <w:szCs w:val="20"/>
              </w:rPr>
              <w:t>Departamento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</w:rPr>
              <w:t xml:space="preserve">: 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instrText xml:space="preserve"> FORMTEXT </w:instrTex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separate"/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end"/>
            </w:r>
          </w:p>
          <w:p w:rsidR="00915BE0" w:rsidRPr="00D20D1A" w:rsidRDefault="00915BE0" w:rsidP="00915BE0">
            <w:pPr>
              <w:jc w:val="both"/>
              <w:rPr>
                <w:rFonts w:ascii="Baskerville Old Face" w:hAnsi="Baskerville Old Face" w:cs="Arial"/>
                <w:sz w:val="20"/>
                <w:szCs w:val="20"/>
              </w:rPr>
            </w:pPr>
            <w:r w:rsidRPr="00D20D1A">
              <w:rPr>
                <w:rFonts w:ascii="Baskerville Old Face" w:hAnsi="Baskerville Old Face" w:cs="Arial"/>
                <w:sz w:val="20"/>
                <w:szCs w:val="20"/>
              </w:rPr>
              <w:t>Universidade / Universidad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</w:rPr>
              <w:t xml:space="preserve">: 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instrText xml:space="preserve"> FORMTEXT </w:instrTex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separate"/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noProof/>
                <w:sz w:val="20"/>
                <w:szCs w:val="20"/>
                <w:lang w:val="gl-ES"/>
              </w:rPr>
              <w:t> </w:t>
            </w:r>
            <w:r w:rsidR="00BD6DCB" w:rsidRPr="00D20D1A">
              <w:rPr>
                <w:rFonts w:ascii="Baskerville Old Face" w:hAnsi="Baskerville Old Face" w:cs="Arial"/>
                <w:sz w:val="20"/>
                <w:szCs w:val="20"/>
                <w:lang w:val="gl-ES"/>
              </w:rPr>
              <w:fldChar w:fldCharType="end"/>
            </w:r>
          </w:p>
        </w:tc>
      </w:tr>
    </w:tbl>
    <w:p w:rsidR="0038770C" w:rsidRPr="00D20D1A" w:rsidRDefault="0038770C">
      <w:pPr>
        <w:ind w:left="360" w:firstLine="348"/>
        <w:jc w:val="both"/>
        <w:rPr>
          <w:rFonts w:ascii="Baskerville Old Face" w:hAnsi="Baskerville Old Face" w:cs="Arial"/>
        </w:rPr>
      </w:pPr>
    </w:p>
    <w:p w:rsidR="00E66C16" w:rsidRPr="00D20D1A" w:rsidRDefault="00E66C16" w:rsidP="00E66C16">
      <w:pPr>
        <w:pStyle w:val="NormalWeb"/>
        <w:spacing w:before="0" w:beforeAutospacing="0" w:after="0" w:afterAutospacing="0"/>
        <w:ind w:left="2832" w:firstLine="708"/>
        <w:rPr>
          <w:rFonts w:ascii="Baskerville Old Face" w:hAnsi="Baskerville Old Face" w:cs="Arial"/>
        </w:rPr>
      </w:pPr>
      <w:r w:rsidRPr="00D20D1A">
        <w:rPr>
          <w:rFonts w:ascii="Baskerville Old Face" w:hAnsi="Baskerville Old Face" w:cs="Arial"/>
        </w:rPr>
        <w:t>Data:</w:t>
      </w:r>
    </w:p>
    <w:p w:rsidR="00E66C16" w:rsidRDefault="00E66C16" w:rsidP="00D20D1A">
      <w:pPr>
        <w:pStyle w:val="NormalWeb"/>
        <w:spacing w:before="0" w:beforeAutospacing="0" w:after="0" w:afterAutospacing="0"/>
        <w:ind w:left="3540"/>
        <w:rPr>
          <w:rFonts w:ascii="Baskerville Old Face" w:hAnsi="Baskerville Old Face" w:cs="Arial"/>
        </w:rPr>
      </w:pPr>
      <w:r w:rsidRPr="00D20D1A">
        <w:rPr>
          <w:rFonts w:ascii="Baskerville Old Face" w:hAnsi="Baskerville Old Face" w:cs="Arial"/>
        </w:rPr>
        <w:t>O/A SECRETARIO DO TRIBUNAL</w:t>
      </w:r>
    </w:p>
    <w:p w:rsidR="00D20D1A" w:rsidRPr="00D20D1A" w:rsidRDefault="00D20D1A" w:rsidP="00D20D1A">
      <w:pPr>
        <w:pStyle w:val="NormalWeb"/>
        <w:spacing w:before="0" w:beforeAutospacing="0" w:after="0" w:afterAutospacing="0"/>
        <w:ind w:left="3540"/>
        <w:rPr>
          <w:rFonts w:ascii="Baskerville Old Face" w:hAnsi="Baskerville Old Face" w:cs="Arial"/>
        </w:rPr>
      </w:pPr>
    </w:p>
    <w:p w:rsidR="00E66C16" w:rsidRPr="00D20D1A" w:rsidRDefault="00E66C16" w:rsidP="00E66C16">
      <w:pPr>
        <w:pStyle w:val="NormalWeb"/>
        <w:spacing w:before="0" w:beforeAutospacing="0" w:after="0" w:afterAutospacing="0"/>
        <w:rPr>
          <w:rFonts w:ascii="Baskerville Old Face" w:hAnsi="Baskerville Old Face" w:cs="Arial"/>
        </w:rPr>
      </w:pPr>
    </w:p>
    <w:p w:rsidR="00E66C16" w:rsidRPr="00D20D1A" w:rsidRDefault="00E66C16" w:rsidP="00E66C16">
      <w:pPr>
        <w:pStyle w:val="NormalWeb"/>
        <w:spacing w:before="0" w:beforeAutospacing="0" w:after="0" w:afterAutospacing="0"/>
        <w:ind w:left="2832" w:firstLine="708"/>
        <w:rPr>
          <w:rFonts w:ascii="Baskerville Old Face" w:hAnsi="Baskerville Old Face" w:cs="Arial"/>
        </w:rPr>
      </w:pPr>
      <w:r w:rsidRPr="00D20D1A">
        <w:rPr>
          <w:rFonts w:ascii="Baskerville Old Face" w:hAnsi="Baskerville Old Face" w:cs="Arial"/>
        </w:rPr>
        <w:t>Asinado</w:t>
      </w:r>
      <w:r w:rsidR="00BD6DCB" w:rsidRPr="00D20D1A">
        <w:rPr>
          <w:rFonts w:ascii="Baskerville Old Face" w:hAnsi="Baskerville Old Face" w:cs="Arial"/>
        </w:rPr>
        <w:t xml:space="preserve">: </w:t>
      </w:r>
      <w:r w:rsidR="00BD6DCB" w:rsidRPr="00D20D1A">
        <w:rPr>
          <w:rFonts w:ascii="Baskerville Old Face" w:hAnsi="Baskerville Old Face" w:cs="Arial"/>
          <w:sz w:val="20"/>
          <w:szCs w:val="20"/>
          <w:lang w:val="gl-ES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BD6DCB" w:rsidRPr="00D20D1A">
        <w:rPr>
          <w:rFonts w:ascii="Baskerville Old Face" w:hAnsi="Baskerville Old Face" w:cs="Arial"/>
          <w:sz w:val="20"/>
          <w:szCs w:val="20"/>
          <w:lang w:val="gl-ES"/>
        </w:rPr>
        <w:instrText xml:space="preserve"> FORMTEXT </w:instrText>
      </w:r>
      <w:r w:rsidR="00BD6DCB" w:rsidRPr="00D20D1A">
        <w:rPr>
          <w:rFonts w:ascii="Baskerville Old Face" w:hAnsi="Baskerville Old Face" w:cs="Arial"/>
          <w:sz w:val="20"/>
          <w:szCs w:val="20"/>
          <w:lang w:val="gl-ES"/>
        </w:rPr>
      </w:r>
      <w:r w:rsidR="00BD6DCB" w:rsidRPr="00D20D1A">
        <w:rPr>
          <w:rFonts w:ascii="Baskerville Old Face" w:hAnsi="Baskerville Old Face" w:cs="Arial"/>
          <w:sz w:val="20"/>
          <w:szCs w:val="20"/>
          <w:lang w:val="gl-ES"/>
        </w:rPr>
        <w:fldChar w:fldCharType="separate"/>
      </w:r>
      <w:r w:rsidR="00BD6DCB" w:rsidRPr="00D20D1A">
        <w:rPr>
          <w:rFonts w:ascii="Baskerville Old Face" w:hAnsi="Baskerville Old Face" w:cs="Arial"/>
          <w:noProof/>
          <w:sz w:val="20"/>
          <w:szCs w:val="20"/>
          <w:lang w:val="gl-ES"/>
        </w:rPr>
        <w:t> </w:t>
      </w:r>
      <w:r w:rsidR="00BD6DCB" w:rsidRPr="00D20D1A">
        <w:rPr>
          <w:rFonts w:ascii="Baskerville Old Face" w:hAnsi="Baskerville Old Face" w:cs="Arial"/>
          <w:noProof/>
          <w:sz w:val="20"/>
          <w:szCs w:val="20"/>
          <w:lang w:val="gl-ES"/>
        </w:rPr>
        <w:t> </w:t>
      </w:r>
      <w:r w:rsidR="00BD6DCB" w:rsidRPr="00D20D1A">
        <w:rPr>
          <w:rFonts w:ascii="Baskerville Old Face" w:hAnsi="Baskerville Old Face" w:cs="Arial"/>
          <w:noProof/>
          <w:sz w:val="20"/>
          <w:szCs w:val="20"/>
          <w:lang w:val="gl-ES"/>
        </w:rPr>
        <w:t> </w:t>
      </w:r>
      <w:r w:rsidR="00BD6DCB" w:rsidRPr="00D20D1A">
        <w:rPr>
          <w:rFonts w:ascii="Baskerville Old Face" w:hAnsi="Baskerville Old Face" w:cs="Arial"/>
          <w:noProof/>
          <w:sz w:val="20"/>
          <w:szCs w:val="20"/>
          <w:lang w:val="gl-ES"/>
        </w:rPr>
        <w:t> </w:t>
      </w:r>
      <w:r w:rsidR="00BD6DCB" w:rsidRPr="00D20D1A">
        <w:rPr>
          <w:rFonts w:ascii="Baskerville Old Face" w:hAnsi="Baskerville Old Face" w:cs="Arial"/>
          <w:noProof/>
          <w:sz w:val="20"/>
          <w:szCs w:val="20"/>
          <w:lang w:val="gl-ES"/>
        </w:rPr>
        <w:t> </w:t>
      </w:r>
      <w:r w:rsidR="00BD6DCB" w:rsidRPr="00D20D1A">
        <w:rPr>
          <w:rFonts w:ascii="Baskerville Old Face" w:hAnsi="Baskerville Old Face" w:cs="Arial"/>
          <w:sz w:val="20"/>
          <w:szCs w:val="20"/>
          <w:lang w:val="gl-ES"/>
        </w:rPr>
        <w:fldChar w:fldCharType="end"/>
      </w:r>
    </w:p>
    <w:p w:rsidR="00D36B9C" w:rsidRPr="00D20D1A" w:rsidRDefault="00D36B9C" w:rsidP="00F57902">
      <w:pPr>
        <w:pStyle w:val="NormalWeb"/>
        <w:rPr>
          <w:rFonts w:ascii="Baskerville Old Face" w:hAnsi="Baskerville Old Face" w:cs="Arial"/>
          <w:b/>
          <w:bCs/>
          <w:sz w:val="20"/>
          <w:szCs w:val="20"/>
        </w:rPr>
      </w:pPr>
      <w:r w:rsidRPr="00D20D1A">
        <w:rPr>
          <w:rFonts w:ascii="Baskerville Old Face" w:hAnsi="Baskerville Old Face" w:cs="Arial"/>
        </w:rPr>
        <w:br w:type="page"/>
      </w:r>
      <w:r w:rsidRPr="00D20D1A">
        <w:rPr>
          <w:rFonts w:ascii="Baskerville Old Face" w:hAnsi="Baskerville Old Face" w:cs="Arial"/>
          <w:b/>
          <w:bCs/>
          <w:sz w:val="20"/>
          <w:szCs w:val="20"/>
        </w:rPr>
        <w:lastRenderedPageBreak/>
        <w:t>REAL DECRETO 778/1998, DE 30 DE ABRIL, POR EL QUE SE REGULA EL TERCER CICLO DE ESTUDIOS UNIVERSITARIOS, LA OBTENCION Y EXPEDICION DEL TÍTULO DE DOCTOR Y OTROS ESTUDIOS DE POSTGRADO. (BOE 1/05/98)</w:t>
      </w:r>
    </w:p>
    <w:p w:rsidR="00D36B9C" w:rsidRPr="00D20D1A" w:rsidRDefault="00D36B9C" w:rsidP="00D36B9C">
      <w:pPr>
        <w:pStyle w:val="NormalWeb"/>
        <w:rPr>
          <w:rFonts w:ascii="Baskerville Old Face" w:hAnsi="Baskerville Old Face" w:cs="Arial"/>
          <w:sz w:val="20"/>
          <w:szCs w:val="20"/>
        </w:rPr>
      </w:pPr>
      <w:r w:rsidRPr="00D20D1A">
        <w:rPr>
          <w:rFonts w:ascii="Baskerville Old Face" w:hAnsi="Baskerville Old Face" w:cs="Arial"/>
          <w:b/>
          <w:bCs/>
          <w:sz w:val="20"/>
          <w:szCs w:val="20"/>
        </w:rPr>
        <w:t>ARTÍCULO 6.2</w:t>
      </w:r>
    </w:p>
    <w:p w:rsidR="00D36B9C" w:rsidRPr="00D20D1A" w:rsidRDefault="00D36B9C" w:rsidP="00BD6DCB">
      <w:pPr>
        <w:pStyle w:val="NormalWeb"/>
        <w:jc w:val="both"/>
        <w:rPr>
          <w:rFonts w:ascii="Baskerville Old Face" w:hAnsi="Baskerville Old Face" w:cs="Arial"/>
          <w:sz w:val="20"/>
          <w:szCs w:val="20"/>
        </w:rPr>
      </w:pPr>
      <w:r w:rsidRPr="00D20D1A">
        <w:rPr>
          <w:rFonts w:ascii="Baskerville Old Face" w:hAnsi="Baskerville Old Face" w:cs="Arial"/>
          <w:sz w:val="20"/>
          <w:szCs w:val="20"/>
        </w:rPr>
        <w:t>Una vez superados ambos periodos, se hará una valoración de los conocimientos adquiridos por el doctorando, en los distintos cursos, sem</w:t>
      </w:r>
      <w:r w:rsidR="002510CA">
        <w:rPr>
          <w:rFonts w:ascii="Baskerville Old Face" w:hAnsi="Baskerville Old Face" w:cs="Arial"/>
          <w:sz w:val="20"/>
          <w:szCs w:val="20"/>
        </w:rPr>
        <w:t>inarios y periodo de investigaci</w:t>
      </w:r>
      <w:r w:rsidRPr="00D20D1A">
        <w:rPr>
          <w:rFonts w:ascii="Baskerville Old Face" w:hAnsi="Baskerville Old Face" w:cs="Arial"/>
          <w:sz w:val="20"/>
          <w:szCs w:val="20"/>
        </w:rPr>
        <w:t xml:space="preserve">ón tutelado realizados por el mismo, en una exposición </w:t>
      </w:r>
      <w:proofErr w:type="gramStart"/>
      <w:r w:rsidRPr="00D20D1A">
        <w:rPr>
          <w:rFonts w:ascii="Baskerville Old Face" w:hAnsi="Baskerville Old Face" w:cs="Arial"/>
          <w:sz w:val="20"/>
          <w:szCs w:val="20"/>
        </w:rPr>
        <w:t>publica</w:t>
      </w:r>
      <w:proofErr w:type="gramEnd"/>
      <w:r w:rsidRPr="00D20D1A">
        <w:rPr>
          <w:rFonts w:ascii="Baskerville Old Face" w:hAnsi="Baskerville Old Face" w:cs="Arial"/>
          <w:sz w:val="20"/>
          <w:szCs w:val="20"/>
        </w:rPr>
        <w:t xml:space="preserve"> que se efectuará ante un tribunal único para cada programa. Dicho tribunal, propuesto por el departamento o departamentos que coordinen y sean responsables del programa y aprobado por la Comisión de Doctorado, estará formado por tres miembros doctores, uno de los cuales será ajeno al departamento o departamentos antes indicados, pudiendo ser de otra universidad o del consejo superior de investigaciones científicas. Uno de los miembros de este tribunal, que ha de ser catedrático de universidad, actuará de presidente.</w:t>
      </w:r>
    </w:p>
    <w:p w:rsidR="00D36B9C" w:rsidRPr="00D20D1A" w:rsidRDefault="00D36B9C" w:rsidP="00BD6DCB">
      <w:pPr>
        <w:pStyle w:val="NormalWeb"/>
        <w:jc w:val="both"/>
        <w:rPr>
          <w:rFonts w:ascii="Baskerville Old Face" w:hAnsi="Baskerville Old Face" w:cs="Arial"/>
          <w:sz w:val="20"/>
          <w:szCs w:val="20"/>
        </w:rPr>
      </w:pPr>
      <w:r w:rsidRPr="00D20D1A">
        <w:rPr>
          <w:rFonts w:ascii="Baskerville Old Face" w:hAnsi="Baskerville Old Face" w:cs="Arial"/>
          <w:sz w:val="20"/>
          <w:szCs w:val="20"/>
        </w:rPr>
        <w:t>La superación de esta valoración garantizará la suficiencia investigadora del doctorando y permitirá la obtención de un certificado-diploma acreditativo de los estudios avanzados realizados, que supondrá para quien lo obtenga el reconocimiento a la labor realizada en una determinada área de conocimiento, acreditará su suficiencia investigadora, y será homologable en todas las universidades españolas. Si hay varias áreas de conocimiento, el trabajo o trabajos de investigación y, por lo tanto, el certificado-diploma, deberá vincularse a una de ellas.</w:t>
      </w:r>
    </w:p>
    <w:p w:rsidR="00D36B9C" w:rsidRPr="00D20D1A" w:rsidRDefault="00D36B9C" w:rsidP="00D36B9C">
      <w:pPr>
        <w:jc w:val="both"/>
        <w:rPr>
          <w:rFonts w:ascii="Baskerville Old Face" w:hAnsi="Baskerville Old Face" w:cs="Arial"/>
        </w:rPr>
      </w:pPr>
    </w:p>
    <w:p w:rsidR="0038770C" w:rsidRPr="00D20D1A" w:rsidRDefault="0038770C">
      <w:pPr>
        <w:ind w:left="360" w:firstLine="348"/>
        <w:jc w:val="both"/>
        <w:rPr>
          <w:rFonts w:ascii="Baskerville Old Face" w:hAnsi="Baskerville Old Face"/>
        </w:rPr>
      </w:pPr>
    </w:p>
    <w:sectPr w:rsidR="0038770C" w:rsidRPr="00D20D1A" w:rsidSect="001461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134" w:right="1701" w:bottom="567" w:left="1701" w:header="709" w:footer="1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0D1A" w:rsidRDefault="00D20D1A" w:rsidP="00D20D1A">
      <w:r>
        <w:separator/>
      </w:r>
    </w:p>
  </w:endnote>
  <w:endnote w:type="continuationSeparator" w:id="0">
    <w:p w:rsidR="00D20D1A" w:rsidRDefault="00D20D1A" w:rsidP="00D20D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141" w:rsidRDefault="0014614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141" w:rsidRDefault="0014614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141" w:rsidRPr="002510CA" w:rsidRDefault="002510CA">
    <w:pPr>
      <w:pStyle w:val="Piedepgina"/>
      <w:rPr>
        <w:b/>
      </w:rPr>
    </w:pPr>
    <w:r w:rsidRPr="002510CA">
      <w:rPr>
        <w:b/>
      </w:rPr>
      <w:t>SR. DIRECTOR DA ESCOLA INTERNACIONAL DE DOUTORAMENTO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0D1A" w:rsidRDefault="00D20D1A" w:rsidP="00D20D1A">
      <w:r>
        <w:separator/>
      </w:r>
    </w:p>
  </w:footnote>
  <w:footnote w:type="continuationSeparator" w:id="0">
    <w:p w:rsidR="00D20D1A" w:rsidRDefault="00D20D1A" w:rsidP="00D20D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141" w:rsidRDefault="0014614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88" w:type="dxa"/>
      <w:tblInd w:w="-11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026"/>
      <w:gridCol w:w="2964"/>
      <w:gridCol w:w="1736"/>
      <w:gridCol w:w="1362"/>
    </w:tblGrid>
    <w:tr w:rsidR="00D20D1A" w:rsidTr="00890C3E">
      <w:trPr>
        <w:trHeight w:val="684"/>
      </w:trPr>
      <w:tc>
        <w:tcPr>
          <w:tcW w:w="502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hideMark/>
        </w:tcPr>
        <w:p w:rsidR="00D20D1A" w:rsidRDefault="003E32EA" w:rsidP="00890C3E">
          <w:pPr>
            <w:spacing w:before="60"/>
            <w:ind w:left="-122"/>
            <w:jc w:val="center"/>
            <w:rPr>
              <w:sz w:val="14"/>
            </w:rPr>
          </w:pPr>
          <w:r>
            <w:rPr>
              <w:noProof/>
              <w:sz w:val="1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5" o:spid="_x0000_i1025" type="#_x0000_t75" alt="universidad" style="width:151.5pt;height:34.5pt;visibility:visible;mso-wrap-style:square">
                <v:imagedata r:id="rId1" o:title="universidad"/>
              </v:shape>
            </w:pict>
          </w:r>
        </w:p>
      </w:tc>
      <w:tc>
        <w:tcPr>
          <w:tcW w:w="2964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hideMark/>
        </w:tcPr>
        <w:p w:rsidR="00D20D1A" w:rsidRDefault="00D20D1A" w:rsidP="00890C3E">
          <w:pPr>
            <w:spacing w:before="60"/>
            <w:ind w:left="-108"/>
            <w:rPr>
              <w:b/>
              <w:color w:val="59178A"/>
              <w:sz w:val="16"/>
              <w:lang w:val="gl-ES"/>
            </w:rPr>
          </w:pPr>
          <w:r>
            <w:rPr>
              <w:b/>
              <w:color w:val="59178A"/>
              <w:sz w:val="16"/>
              <w:lang w:val="gl-ES"/>
            </w:rPr>
            <w:t>Servizo de Alumnado</w:t>
          </w:r>
        </w:p>
        <w:p w:rsidR="00D20D1A" w:rsidRDefault="00D20D1A" w:rsidP="00890C3E">
          <w:pPr>
            <w:ind w:left="-108"/>
            <w:rPr>
              <w:color w:val="59178A"/>
              <w:sz w:val="16"/>
              <w:lang w:val="gl-ES"/>
            </w:rPr>
          </w:pPr>
          <w:r>
            <w:rPr>
              <w:b/>
              <w:color w:val="59178A"/>
              <w:sz w:val="16"/>
              <w:szCs w:val="18"/>
              <w:lang w:val="gl-ES"/>
            </w:rPr>
            <w:t>Sección de Posgrao e Formación Continua</w:t>
          </w:r>
          <w:r>
            <w:rPr>
              <w:sz w:val="16"/>
              <w:lang w:val="gl-ES"/>
            </w:rPr>
            <w:br/>
          </w:r>
          <w:r>
            <w:rPr>
              <w:color w:val="59178A"/>
              <w:sz w:val="16"/>
              <w:szCs w:val="16"/>
              <w:lang w:val="gl-ES"/>
            </w:rPr>
            <w:t>NEGOCIADO DE TERCEIRO CICLO</w:t>
          </w:r>
        </w:p>
      </w:tc>
      <w:tc>
        <w:tcPr>
          <w:tcW w:w="173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D20D1A" w:rsidRDefault="00D20D1A" w:rsidP="00890C3E">
          <w:pPr>
            <w:spacing w:after="200"/>
            <w:ind w:left="972" w:right="-1188"/>
            <w:rPr>
              <w:sz w:val="16"/>
              <w:lang w:val="gl-ES"/>
            </w:rPr>
          </w:pPr>
        </w:p>
      </w:tc>
      <w:tc>
        <w:tcPr>
          <w:tcW w:w="136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hideMark/>
        </w:tcPr>
        <w:p w:rsidR="00D20D1A" w:rsidRDefault="00D20D1A" w:rsidP="00D20D1A">
          <w:pPr>
            <w:spacing w:after="200"/>
            <w:jc w:val="right"/>
            <w:rPr>
              <w:b/>
              <w:sz w:val="20"/>
              <w:lang w:val="gl-ES"/>
            </w:rPr>
          </w:pPr>
          <w:r>
            <w:rPr>
              <w:b/>
              <w:sz w:val="20"/>
              <w:lang w:val="gl-ES"/>
            </w:rPr>
            <w:t>TC 05</w:t>
          </w:r>
        </w:p>
      </w:tc>
    </w:tr>
    <w:tr w:rsidR="00D20D1A" w:rsidTr="00890C3E">
      <w:trPr>
        <w:trHeight w:val="973"/>
      </w:trPr>
      <w:tc>
        <w:tcPr>
          <w:tcW w:w="11088" w:type="dxa"/>
          <w:gridSpan w:val="4"/>
          <w:tcBorders>
            <w:top w:val="single" w:sz="2" w:space="0" w:color="auto"/>
            <w:left w:val="nil"/>
            <w:bottom w:val="nil"/>
            <w:right w:val="nil"/>
          </w:tcBorders>
        </w:tcPr>
        <w:p w:rsidR="00D20D1A" w:rsidRDefault="00D20D1A" w:rsidP="00890C3E">
          <w:pPr>
            <w:jc w:val="center"/>
            <w:rPr>
              <w:rFonts w:ascii="Baskerville Old Face" w:hAnsi="Baskerville Old Face"/>
              <w:b/>
              <w:lang w:val="gl-ES"/>
            </w:rPr>
          </w:pPr>
        </w:p>
        <w:p w:rsidR="00D20D1A" w:rsidRDefault="00D20D1A" w:rsidP="00890C3E">
          <w:pPr>
            <w:jc w:val="center"/>
            <w:rPr>
              <w:rFonts w:ascii="Baskerville Old Face" w:hAnsi="Baskerville Old Face"/>
              <w:b/>
              <w:lang w:val="gl-ES"/>
            </w:rPr>
          </w:pPr>
          <w:r>
            <w:rPr>
              <w:rFonts w:ascii="Baskerville Old Face" w:hAnsi="Baskerville Old Face"/>
              <w:b/>
              <w:lang w:val="gl-ES"/>
            </w:rPr>
            <w:t>CONVOCATORIA DAS PROBAS DE AVALIACIÓN DA</w:t>
          </w:r>
        </w:p>
        <w:p w:rsidR="00D20D1A" w:rsidRDefault="00D20D1A" w:rsidP="00890C3E">
          <w:pPr>
            <w:jc w:val="center"/>
            <w:rPr>
              <w:rFonts w:ascii="Baskerville Old Face" w:hAnsi="Baskerville Old Face"/>
              <w:b/>
              <w:lang w:val="gl-ES"/>
            </w:rPr>
          </w:pPr>
          <w:r>
            <w:rPr>
              <w:rFonts w:ascii="Baskerville Old Face" w:hAnsi="Baskerville Old Face"/>
              <w:b/>
              <w:lang w:val="gl-ES"/>
            </w:rPr>
            <w:t xml:space="preserve"> SUFICIENCIA INVESTIGADORA</w:t>
          </w:r>
          <w:r w:rsidR="00AC061B">
            <w:rPr>
              <w:rFonts w:ascii="Baskerville Old Face" w:hAnsi="Baskerville Old Face"/>
              <w:b/>
              <w:lang w:val="gl-ES"/>
            </w:rPr>
            <w:t xml:space="preserve"> RD 778/98</w:t>
          </w:r>
        </w:p>
        <w:p w:rsidR="00D20D1A" w:rsidRPr="00D20D1A" w:rsidRDefault="00D20D1A" w:rsidP="00890C3E">
          <w:pPr>
            <w:jc w:val="center"/>
            <w:rPr>
              <w:rFonts w:ascii="Baskerville Old Face" w:hAnsi="Baskerville Old Face"/>
              <w:b/>
              <w:i/>
              <w:lang w:val="gl-ES"/>
            </w:rPr>
          </w:pPr>
          <w:r w:rsidRPr="00D20D1A">
            <w:rPr>
              <w:rFonts w:ascii="Baskerville Old Face" w:hAnsi="Baskerville Old Face"/>
              <w:b/>
              <w:i/>
              <w:lang w:val="gl-ES"/>
            </w:rPr>
            <w:t>CONVOCATORIA DE LAS PRUEBAS DE EVALUACIÓN DE</w:t>
          </w:r>
        </w:p>
        <w:p w:rsidR="00D20D1A" w:rsidRPr="00D20D1A" w:rsidRDefault="00D20D1A" w:rsidP="00890C3E">
          <w:pPr>
            <w:jc w:val="center"/>
            <w:rPr>
              <w:rFonts w:ascii="Arial" w:hAnsi="Arial" w:cs="Arial"/>
              <w:i/>
              <w:sz w:val="16"/>
              <w:szCs w:val="16"/>
              <w:lang w:val="gl-ES"/>
            </w:rPr>
          </w:pPr>
          <w:r w:rsidRPr="00D20D1A">
            <w:rPr>
              <w:rFonts w:ascii="Baskerville Old Face" w:hAnsi="Baskerville Old Face"/>
              <w:b/>
              <w:i/>
              <w:lang w:val="gl-ES"/>
            </w:rPr>
            <w:t xml:space="preserve"> SUFICIENCIA INVESTIGADORA</w:t>
          </w:r>
          <w:r w:rsidR="00AC061B" w:rsidRPr="00AC061B">
            <w:rPr>
              <w:rFonts w:ascii="Baskerville Old Face" w:hAnsi="Baskerville Old Face"/>
              <w:b/>
              <w:i/>
              <w:lang w:val="gl-ES"/>
            </w:rPr>
            <w:t xml:space="preserve">  RD</w:t>
          </w:r>
          <w:r w:rsidR="00AC061B">
            <w:rPr>
              <w:rFonts w:ascii="Baskerville Old Face" w:hAnsi="Baskerville Old Face"/>
              <w:i/>
              <w:sz w:val="16"/>
              <w:szCs w:val="16"/>
              <w:lang w:val="gl-ES"/>
            </w:rPr>
            <w:t xml:space="preserve"> </w:t>
          </w:r>
          <w:r w:rsidR="00AC061B" w:rsidRPr="00AC061B">
            <w:rPr>
              <w:rFonts w:ascii="Baskerville Old Face" w:hAnsi="Baskerville Old Face"/>
              <w:b/>
              <w:i/>
              <w:lang w:val="gl-ES"/>
            </w:rPr>
            <w:t>778/98</w:t>
          </w:r>
        </w:p>
        <w:p w:rsidR="00D20D1A" w:rsidRDefault="00D20D1A" w:rsidP="00890C3E">
          <w:pPr>
            <w:jc w:val="right"/>
            <w:rPr>
              <w:b/>
              <w:sz w:val="20"/>
              <w:lang w:val="gl-ES"/>
            </w:rPr>
          </w:pPr>
        </w:p>
      </w:tc>
    </w:tr>
  </w:tbl>
  <w:p w:rsidR="00D20D1A" w:rsidRDefault="00D20D1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88" w:type="dxa"/>
      <w:tblInd w:w="-111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5026"/>
      <w:gridCol w:w="2964"/>
      <w:gridCol w:w="1736"/>
      <w:gridCol w:w="1362"/>
    </w:tblGrid>
    <w:tr w:rsidR="00146141" w:rsidTr="0031365A">
      <w:trPr>
        <w:trHeight w:val="684"/>
      </w:trPr>
      <w:tc>
        <w:tcPr>
          <w:tcW w:w="502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hideMark/>
        </w:tcPr>
        <w:p w:rsidR="00146141" w:rsidRDefault="003E32EA" w:rsidP="0031365A">
          <w:pPr>
            <w:spacing w:before="60"/>
            <w:ind w:left="-122"/>
            <w:jc w:val="center"/>
            <w:rPr>
              <w:sz w:val="14"/>
            </w:rPr>
          </w:pPr>
          <w:r>
            <w:rPr>
              <w:noProof/>
              <w:sz w:val="1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universidad" style="width:151.5pt;height:34.5pt;visibility:visible;mso-wrap-style:square">
                <v:imagedata r:id="rId1" o:title="universidad"/>
              </v:shape>
            </w:pict>
          </w:r>
        </w:p>
      </w:tc>
      <w:tc>
        <w:tcPr>
          <w:tcW w:w="2964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hideMark/>
        </w:tcPr>
        <w:p w:rsidR="00146141" w:rsidRDefault="00146141" w:rsidP="0031365A">
          <w:pPr>
            <w:spacing w:before="60"/>
            <w:ind w:left="-108"/>
            <w:rPr>
              <w:b/>
              <w:color w:val="59178A"/>
              <w:sz w:val="16"/>
              <w:lang w:val="gl-ES"/>
            </w:rPr>
          </w:pPr>
          <w:r>
            <w:rPr>
              <w:b/>
              <w:color w:val="59178A"/>
              <w:sz w:val="16"/>
              <w:lang w:val="gl-ES"/>
            </w:rPr>
            <w:t>Servizo de Alumnado</w:t>
          </w:r>
        </w:p>
        <w:p w:rsidR="00146141" w:rsidRDefault="00146141" w:rsidP="0031365A">
          <w:pPr>
            <w:ind w:left="-108"/>
            <w:rPr>
              <w:color w:val="59178A"/>
              <w:sz w:val="16"/>
              <w:lang w:val="gl-ES"/>
            </w:rPr>
          </w:pPr>
          <w:r>
            <w:rPr>
              <w:b/>
              <w:color w:val="59178A"/>
              <w:sz w:val="16"/>
              <w:szCs w:val="18"/>
              <w:lang w:val="gl-ES"/>
            </w:rPr>
            <w:t>Sección de Posgrao e Formación Continua</w:t>
          </w:r>
          <w:r>
            <w:rPr>
              <w:sz w:val="16"/>
              <w:lang w:val="gl-ES"/>
            </w:rPr>
            <w:br/>
          </w:r>
          <w:r>
            <w:rPr>
              <w:color w:val="59178A"/>
              <w:sz w:val="16"/>
              <w:szCs w:val="16"/>
              <w:lang w:val="gl-ES"/>
            </w:rPr>
            <w:t>NEGOCIADO DE TERCEIRO CICLO</w:t>
          </w:r>
        </w:p>
      </w:tc>
      <w:tc>
        <w:tcPr>
          <w:tcW w:w="1736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</w:tcPr>
        <w:p w:rsidR="00146141" w:rsidRDefault="00146141" w:rsidP="0031365A">
          <w:pPr>
            <w:spacing w:after="200"/>
            <w:ind w:left="972" w:right="-1188"/>
            <w:rPr>
              <w:sz w:val="16"/>
              <w:lang w:val="gl-ES"/>
            </w:rPr>
          </w:pPr>
        </w:p>
      </w:tc>
      <w:tc>
        <w:tcPr>
          <w:tcW w:w="1362" w:type="dxa"/>
          <w:tcBorders>
            <w:top w:val="single" w:sz="2" w:space="0" w:color="auto"/>
            <w:left w:val="nil"/>
            <w:bottom w:val="single" w:sz="2" w:space="0" w:color="auto"/>
            <w:right w:val="nil"/>
          </w:tcBorders>
          <w:hideMark/>
        </w:tcPr>
        <w:p w:rsidR="00146141" w:rsidRDefault="00146141" w:rsidP="0031365A">
          <w:pPr>
            <w:spacing w:after="200"/>
            <w:jc w:val="right"/>
            <w:rPr>
              <w:b/>
              <w:sz w:val="20"/>
              <w:lang w:val="gl-ES"/>
            </w:rPr>
          </w:pPr>
          <w:r>
            <w:rPr>
              <w:b/>
              <w:sz w:val="20"/>
              <w:lang w:val="gl-ES"/>
            </w:rPr>
            <w:t>TC 05</w:t>
          </w:r>
        </w:p>
      </w:tc>
    </w:tr>
    <w:tr w:rsidR="00146141" w:rsidTr="0031365A">
      <w:trPr>
        <w:trHeight w:val="973"/>
      </w:trPr>
      <w:tc>
        <w:tcPr>
          <w:tcW w:w="11088" w:type="dxa"/>
          <w:gridSpan w:val="4"/>
          <w:tcBorders>
            <w:top w:val="single" w:sz="2" w:space="0" w:color="auto"/>
            <w:left w:val="nil"/>
            <w:bottom w:val="nil"/>
            <w:right w:val="nil"/>
          </w:tcBorders>
        </w:tcPr>
        <w:p w:rsidR="00146141" w:rsidRDefault="00146141" w:rsidP="0031365A">
          <w:pPr>
            <w:jc w:val="center"/>
            <w:rPr>
              <w:rFonts w:ascii="Baskerville Old Face" w:hAnsi="Baskerville Old Face"/>
              <w:b/>
              <w:lang w:val="gl-ES"/>
            </w:rPr>
          </w:pPr>
        </w:p>
        <w:p w:rsidR="00146141" w:rsidRDefault="00146141" w:rsidP="0031365A">
          <w:pPr>
            <w:jc w:val="center"/>
            <w:rPr>
              <w:rFonts w:ascii="Baskerville Old Face" w:hAnsi="Baskerville Old Face"/>
              <w:b/>
              <w:lang w:val="gl-ES"/>
            </w:rPr>
          </w:pPr>
          <w:r>
            <w:rPr>
              <w:rFonts w:ascii="Baskerville Old Face" w:hAnsi="Baskerville Old Face"/>
              <w:b/>
              <w:lang w:val="gl-ES"/>
            </w:rPr>
            <w:t>CONVOCATORIA DAS PROBAS DE AVALIACIÓN DA</w:t>
          </w:r>
        </w:p>
        <w:p w:rsidR="00146141" w:rsidRDefault="00146141" w:rsidP="0031365A">
          <w:pPr>
            <w:jc w:val="center"/>
            <w:rPr>
              <w:rFonts w:ascii="Baskerville Old Face" w:hAnsi="Baskerville Old Face"/>
              <w:b/>
              <w:lang w:val="gl-ES"/>
            </w:rPr>
          </w:pPr>
          <w:r>
            <w:rPr>
              <w:rFonts w:ascii="Baskerville Old Face" w:hAnsi="Baskerville Old Face"/>
              <w:b/>
              <w:lang w:val="gl-ES"/>
            </w:rPr>
            <w:t xml:space="preserve"> SUFICIENCIA INVESTIGADORA RD 778/98</w:t>
          </w:r>
        </w:p>
        <w:p w:rsidR="00146141" w:rsidRPr="00D20D1A" w:rsidRDefault="00146141" w:rsidP="0031365A">
          <w:pPr>
            <w:jc w:val="center"/>
            <w:rPr>
              <w:rFonts w:ascii="Baskerville Old Face" w:hAnsi="Baskerville Old Face"/>
              <w:b/>
              <w:i/>
              <w:lang w:val="gl-ES"/>
            </w:rPr>
          </w:pPr>
          <w:r w:rsidRPr="00D20D1A">
            <w:rPr>
              <w:rFonts w:ascii="Baskerville Old Face" w:hAnsi="Baskerville Old Face"/>
              <w:b/>
              <w:i/>
              <w:lang w:val="gl-ES"/>
            </w:rPr>
            <w:t>CONVOCATORIA DE LAS PRUEBAS DE EVALUACIÓN DE</w:t>
          </w:r>
        </w:p>
        <w:p w:rsidR="00146141" w:rsidRDefault="00146141" w:rsidP="00146141">
          <w:pPr>
            <w:jc w:val="center"/>
            <w:rPr>
              <w:b/>
              <w:sz w:val="20"/>
              <w:lang w:val="gl-ES"/>
            </w:rPr>
          </w:pPr>
          <w:r w:rsidRPr="00D20D1A">
            <w:rPr>
              <w:rFonts w:ascii="Baskerville Old Face" w:hAnsi="Baskerville Old Face"/>
              <w:b/>
              <w:i/>
              <w:lang w:val="gl-ES"/>
            </w:rPr>
            <w:t xml:space="preserve"> SUFICIENCIA INVESTIGADORA</w:t>
          </w:r>
          <w:r w:rsidRPr="00AC061B">
            <w:rPr>
              <w:rFonts w:ascii="Baskerville Old Face" w:hAnsi="Baskerville Old Face"/>
              <w:b/>
              <w:i/>
              <w:lang w:val="gl-ES"/>
            </w:rPr>
            <w:t xml:space="preserve">  RD</w:t>
          </w:r>
          <w:r>
            <w:rPr>
              <w:rFonts w:ascii="Baskerville Old Face" w:hAnsi="Baskerville Old Face"/>
              <w:i/>
              <w:sz w:val="16"/>
              <w:szCs w:val="16"/>
              <w:lang w:val="gl-ES"/>
            </w:rPr>
            <w:t xml:space="preserve"> </w:t>
          </w:r>
          <w:r w:rsidRPr="00AC061B">
            <w:rPr>
              <w:rFonts w:ascii="Baskerville Old Face" w:hAnsi="Baskerville Old Face"/>
              <w:b/>
              <w:i/>
              <w:lang w:val="gl-ES"/>
            </w:rPr>
            <w:t>778/98</w:t>
          </w:r>
        </w:p>
      </w:tc>
    </w:tr>
  </w:tbl>
  <w:p w:rsidR="00146141" w:rsidRPr="002510CA" w:rsidRDefault="00146141" w:rsidP="00146141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1" w:cryptProviderType="rsaAES" w:cryptAlgorithmClass="hash" w:cryptAlgorithmType="typeAny" w:cryptAlgorithmSid="14" w:cryptSpinCount="100000" w:hash="10CngiASOiOUZhSlK0FXWK/mw/VrKVirE3QNHaJ6RIv9XRhaz0j3p2GVSpYCcA1JiCr7d+3DKcDLOrEjJjtcnQ==" w:salt="4EqwASyJI0dkySXgQemehA=="/>
  <w:defaultTabStop w:val="708"/>
  <w:hyphenationZone w:val="425"/>
  <w:noPunctuationKerning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227F"/>
    <w:rsid w:val="00033E25"/>
    <w:rsid w:val="000C16A7"/>
    <w:rsid w:val="00146141"/>
    <w:rsid w:val="002510CA"/>
    <w:rsid w:val="00367C43"/>
    <w:rsid w:val="0038770C"/>
    <w:rsid w:val="003D227F"/>
    <w:rsid w:val="003E32EA"/>
    <w:rsid w:val="005E3B69"/>
    <w:rsid w:val="006D4E68"/>
    <w:rsid w:val="006E2C70"/>
    <w:rsid w:val="008A6DB1"/>
    <w:rsid w:val="00915BE0"/>
    <w:rsid w:val="00AC061B"/>
    <w:rsid w:val="00BD6DCB"/>
    <w:rsid w:val="00D20D1A"/>
    <w:rsid w:val="00D2351D"/>
    <w:rsid w:val="00D36B9C"/>
    <w:rsid w:val="00E24690"/>
    <w:rsid w:val="00E66C16"/>
    <w:rsid w:val="00E66E7C"/>
    <w:rsid w:val="00F57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,"/>
  <w:listSeparator w:val=";"/>
  <w15:docId w15:val="{6AF6BE3D-75AE-4ED6-BF67-2732DD106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Arial" w:hAnsi="Arial" w:cs="Arial"/>
      <w:i/>
      <w:iCs/>
    </w:rPr>
  </w:style>
  <w:style w:type="paragraph" w:styleId="Ttulo5">
    <w:name w:val="heading 5"/>
    <w:basedOn w:val="Normal"/>
    <w:next w:val="Normal"/>
    <w:qFormat/>
    <w:pPr>
      <w:keepNext/>
      <w:overflowPunct w:val="0"/>
      <w:autoSpaceDE w:val="0"/>
      <w:autoSpaceDN w:val="0"/>
      <w:adjustRightInd w:val="0"/>
      <w:jc w:val="right"/>
      <w:textAlignment w:val="baseline"/>
      <w:outlineLvl w:val="4"/>
    </w:pPr>
    <w:rPr>
      <w:rFonts w:ascii="Arial" w:hAnsi="Arial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semiHidden/>
    <w:rPr>
      <w:sz w:val="20"/>
      <w:szCs w:val="20"/>
    </w:rPr>
  </w:style>
  <w:style w:type="character" w:styleId="Refdenotaalpie">
    <w:name w:val="footnote reference"/>
    <w:semiHidden/>
    <w:rPr>
      <w:vertAlign w:val="superscript"/>
    </w:rPr>
  </w:style>
  <w:style w:type="paragraph" w:styleId="NormalWeb">
    <w:name w:val="Normal (Web)"/>
    <w:basedOn w:val="Normal"/>
    <w:rsid w:val="00D36B9C"/>
    <w:pPr>
      <w:spacing w:before="100" w:beforeAutospacing="1" w:after="100" w:afterAutospacing="1"/>
    </w:pPr>
  </w:style>
  <w:style w:type="paragraph" w:styleId="Encabezado">
    <w:name w:val="header"/>
    <w:basedOn w:val="Normal"/>
    <w:link w:val="EncabezadoCar"/>
    <w:uiPriority w:val="99"/>
    <w:unhideWhenUsed/>
    <w:rsid w:val="00D20D1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D20D1A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D20D1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D20D1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471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TRIBUNAL PREMIOS</vt:lpstr>
    </vt:vector>
  </TitlesOfParts>
  <Company>Universidade de Vigo</Company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TRIBUNAL PREMIOS</dc:title>
  <dc:subject>REMIOS EXTRAORDINARIOS DE DOUTORAMENTO</dc:subject>
  <dc:creator>3º Ciclo</dc:creator>
  <cp:lastModifiedBy>terciclo02</cp:lastModifiedBy>
  <cp:revision>9</cp:revision>
  <cp:lastPrinted>2003-06-10T11:16:00Z</cp:lastPrinted>
  <dcterms:created xsi:type="dcterms:W3CDTF">2012-05-15T08:03:00Z</dcterms:created>
  <dcterms:modified xsi:type="dcterms:W3CDTF">2014-04-25T11:07:00Z</dcterms:modified>
</cp:coreProperties>
</file>