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6C6C" w14:textId="55F51DA1" w:rsidR="00C8019C" w:rsidRDefault="002F62E0">
      <w:pPr>
        <w:spacing w:after="192"/>
        <w:ind w:right="7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Normativa reguladora </w:t>
      </w:r>
      <w:proofErr w:type="spellStart"/>
      <w:r>
        <w:rPr>
          <w:rFonts w:ascii="Times New Roman" w:eastAsia="Times New Roman" w:hAnsi="Times New Roman" w:cs="Times New Roman"/>
          <w:sz w:val="20"/>
        </w:rPr>
        <w:t>máis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relevante: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822/2021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establece a ordenación das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>, modificado polo</w:t>
      </w:r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222/2011</w:t>
        </w:r>
      </w:hyperlink>
      <w:hyperlink r:id="rId14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regulan 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ámbito da </w:t>
      </w:r>
      <w:proofErr w:type="spellStart"/>
      <w:r>
        <w:rPr>
          <w:rFonts w:ascii="Times New Roman" w:eastAsia="Times New Roman" w:hAnsi="Times New Roman" w:cs="Times New Roman"/>
          <w:sz w:val="20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Autónoma de Galicia modificado pol</w:t>
      </w:r>
      <w:hyperlink r:id="rId15">
        <w:r>
          <w:rPr>
            <w:rFonts w:ascii="Times New Roman" w:eastAsia="Times New Roman" w:hAnsi="Times New Roman" w:cs="Times New Roman"/>
            <w:sz w:val="20"/>
          </w:rPr>
          <w:t xml:space="preserve">o 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161/2015</w:t>
        </w:r>
      </w:hyperlink>
      <w:hyperlink r:id="rId17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8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Orde</w:t>
        </w:r>
        <w:proofErr w:type="spellEnd"/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do 20 de marzo de 2012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pola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desenvolve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Decreto 222/2011 e </w:t>
      </w:r>
      <w:proofErr w:type="spellStart"/>
      <w:r>
        <w:rPr>
          <w:rFonts w:ascii="Times New Roman" w:eastAsia="Times New Roman" w:hAnsi="Times New Roman" w:cs="Times New Roman"/>
          <w:sz w:val="20"/>
        </w:rPr>
        <w:t>Acordo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Consello de </w:t>
      </w:r>
      <w:proofErr w:type="spellStart"/>
      <w:r>
        <w:rPr>
          <w:rFonts w:ascii="Times New Roman" w:eastAsia="Times New Roman" w:hAnsi="Times New Roman" w:cs="Times New Roman"/>
          <w:sz w:val="20"/>
        </w:rPr>
        <w:t>Goberno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</w:t>
      </w:r>
      <w:r w:rsidR="00CE5694">
        <w:rPr>
          <w:rFonts w:ascii="Times New Roman" w:eastAsia="Times New Roman" w:hAnsi="Times New Roman" w:cs="Times New Roman"/>
          <w:sz w:val="20"/>
        </w:rPr>
        <w:t>31</w:t>
      </w:r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="00CE5694">
        <w:rPr>
          <w:rFonts w:ascii="Times New Roman" w:eastAsia="Times New Roman" w:hAnsi="Times New Roman" w:cs="Times New Roman"/>
          <w:sz w:val="20"/>
        </w:rPr>
        <w:t>outubro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</w:t>
      </w:r>
      <w:r w:rsidR="00CE5694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color w:val="857040"/>
          <w:sz w:val="18"/>
        </w:rPr>
        <w:t xml:space="preserve"> </w:t>
      </w: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C8019C" w14:paraId="2719E516" w14:textId="77777777" w:rsidTr="008E2C47">
        <w:trPr>
          <w:trHeight w:val="4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464FE" w14:textId="1475AD66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>Denominación do título de MÁSTER</w:t>
            </w:r>
            <w:r w:rsidR="00B51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518AF">
              <w:rPr>
                <w:rFonts w:ascii="Times New Roman" w:eastAsia="Times New Roman" w:hAnsi="Times New Roman" w:cs="Times New Roman"/>
                <w:sz w:val="20"/>
              </w:rPr>
              <w:t>proposto</w:t>
            </w:r>
            <w:proofErr w:type="spellEnd"/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48E" w14:textId="77777777" w:rsidR="00C8019C" w:rsidRDefault="00C8019C"/>
        </w:tc>
      </w:tr>
      <w:tr w:rsidR="00C8019C" w14:paraId="7E90091B" w14:textId="77777777" w:rsidTr="008E2C47">
        <w:trPr>
          <w:trHeight w:val="33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64D3E" w14:textId="77777777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impartición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UVIGO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B9C" w14:textId="77777777" w:rsidR="00C8019C" w:rsidRDefault="00C8019C"/>
        </w:tc>
      </w:tr>
      <w:tr w:rsidR="00C8019C" w14:paraId="65631149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6124F" w14:textId="77777777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xunta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centro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que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aproba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3AD8" w14:textId="77777777" w:rsidR="00C8019C" w:rsidRDefault="00C8019C"/>
        </w:tc>
      </w:tr>
      <w:tr w:rsidR="00C8019C" w14:paraId="086DFCD7" w14:textId="77777777" w:rsidTr="008E2C47">
        <w:trPr>
          <w:trHeight w:val="331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B0CCA" w14:textId="77777777" w:rsidR="00C8019C" w:rsidRDefault="002F62E0" w:rsidP="00843954">
            <w:pPr>
              <w:ind w:left="65" w:right="1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contacto no centro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11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Nome:  </w:t>
            </w:r>
          </w:p>
        </w:tc>
      </w:tr>
      <w:tr w:rsidR="00C8019C" w14:paraId="5B87AE75" w14:textId="77777777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98A76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C035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Email: </w:t>
            </w:r>
          </w:p>
        </w:tc>
      </w:tr>
      <w:tr w:rsidR="00C8019C" w14:paraId="4C3FFCD1" w14:textId="77777777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C6C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6F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Teléfono: </w:t>
            </w:r>
          </w:p>
        </w:tc>
      </w:tr>
      <w:tr w:rsidR="00C8019C" w14:paraId="5DCC49CE" w14:textId="77777777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2AB67" w14:textId="665B3641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 título de Máster ligado a competencias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profesionais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reguladas</w:t>
            </w:r>
            <w:r w:rsidR="00843954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137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9B2E5E6" w14:textId="77777777" w:rsidTr="008E2C4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0FA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1D4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Si, indicar profesión regulada:</w:t>
            </w:r>
          </w:p>
        </w:tc>
      </w:tr>
      <w:tr w:rsidR="00C8019C" w14:paraId="7DF6E351" w14:textId="77777777" w:rsidTr="008E2C47">
        <w:trPr>
          <w:trHeight w:val="366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A6C5D" w14:textId="77777777" w:rsidR="00C8019C" w:rsidRDefault="002F62E0" w:rsidP="00843954">
            <w:pPr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xerais establecidos no artigo 4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1463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E1CFA7B" w14:textId="77777777" w:rsidTr="008E2C4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93F7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FD2" w14:textId="77777777" w:rsidR="00C8019C" w:rsidRDefault="002F62E0">
            <w:pPr>
              <w:spacing w:after="13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</w:t>
            </w:r>
          </w:p>
          <w:p w14:paraId="7FB3C1C1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C8019C" w14:paraId="470913ED" w14:textId="77777777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213C8" w14:textId="77777777" w:rsidR="00C8019C" w:rsidRDefault="002F62E0" w:rsidP="00843954">
            <w:pPr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específicos para títulos de </w:t>
            </w:r>
            <w:r w:rsidR="005736B5">
              <w:rPr>
                <w:rFonts w:ascii="Times New Roman" w:eastAsia="Times New Roman" w:hAnsi="Times New Roman" w:cs="Times New Roman"/>
                <w:sz w:val="20"/>
              </w:rPr>
              <w:t>máster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recollidos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 artigo 5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3FE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6A6F16F" w14:textId="77777777" w:rsidTr="008E2C4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3DF8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8E3" w14:textId="77777777" w:rsidR="00C8019C" w:rsidRDefault="002F62E0">
            <w:pPr>
              <w:spacing w:after="11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  <w:p w14:paraId="3DA9657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8E2C47" w14:paraId="17A0F565" w14:textId="7777777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374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8E951" w14:textId="77777777" w:rsidR="008E2C47" w:rsidRDefault="008E2C47" w:rsidP="00843954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carácter interuniversitario?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B8E5" w14:textId="77777777" w:rsidR="008E2C47" w:rsidRDefault="008E2C47" w:rsidP="00B863E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>Non</w:t>
            </w:r>
          </w:p>
        </w:tc>
      </w:tr>
      <w:tr w:rsidR="008E2C47" w14:paraId="1E0785DB" w14:textId="7777777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31E" w14:textId="77777777" w:rsidR="008E2C47" w:rsidRDefault="008E2C47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E0E" w14:textId="77777777" w:rsidR="008E2C47" w:rsidRDefault="008E2C47" w:rsidP="00B863E0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Si, indicar universidades participantes, con indicación expresa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coordinadora:</w:t>
            </w:r>
          </w:p>
        </w:tc>
      </w:tr>
      <w:tr w:rsidR="00C8019C" w14:paraId="3F6A37EA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A6E313" w14:textId="77777777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Departamentos que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poderían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participar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docencia (indicar relación)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1271" w14:textId="77777777" w:rsidR="00C8019C" w:rsidRDefault="00C8019C"/>
        </w:tc>
      </w:tr>
      <w:tr w:rsidR="00493BCB" w14:paraId="4C511A48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2FDD7" w14:textId="32D6EDFD" w:rsidR="00493BCB" w:rsidRDefault="00A93684" w:rsidP="00843954">
            <w:pPr>
              <w:ind w:left="65" w:right="16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de composición da comisión redactora da memoria (indicar expresamente os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membros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da comisión)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D93" w14:textId="77777777" w:rsidR="00493BCB" w:rsidRDefault="00493BCB"/>
        </w:tc>
      </w:tr>
      <w:tr w:rsidR="00C8019C" w14:paraId="12D40BC5" w14:textId="77777777" w:rsidTr="008E2C47">
        <w:trPr>
          <w:trHeight w:val="125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FF50E" w14:textId="77777777" w:rsidR="00C8019C" w:rsidRDefault="002F62E0" w:rsidP="00843954">
            <w:pPr>
              <w:spacing w:line="237" w:lineRule="auto"/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breve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aínda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que precisa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descrición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necesidade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interese e </w:t>
            </w:r>
          </w:p>
          <w:p w14:paraId="58990D40" w14:textId="77777777" w:rsidR="00C8019C" w:rsidRDefault="001F7F00" w:rsidP="00843954">
            <w:pPr>
              <w:ind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obxectivos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do máster e a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súa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adecuación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aos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9E3110" w14:textId="77777777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requisitos que figuran artigo 4 do Decreto 222/2011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A01" w14:textId="77777777" w:rsidR="00C8019C" w:rsidRDefault="00C8019C"/>
        </w:tc>
      </w:tr>
    </w:tbl>
    <w:p w14:paraId="6BD43FE6" w14:textId="4250D312" w:rsidR="00C8019C" w:rsidRDefault="002F62E0">
      <w:pPr>
        <w:numPr>
          <w:ilvl w:val="0"/>
          <w:numId w:val="1"/>
        </w:numPr>
        <w:spacing w:after="150" w:line="280" w:lineRule="auto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novas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propostas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</w:t>
      </w:r>
      <w:r w:rsidR="00EA323C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>/202</w:t>
      </w:r>
      <w:r w:rsidR="00EA323C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é </w:t>
      </w:r>
      <w:r>
        <w:rPr>
          <w:rFonts w:ascii="Times New Roman" w:eastAsia="Times New Roman" w:hAnsi="Times New Roman" w:cs="Times New Roman"/>
          <w:b/>
          <w:sz w:val="18"/>
        </w:rPr>
        <w:t xml:space="preserve">o </w:t>
      </w:r>
      <w:r w:rsidR="00CE5694">
        <w:rPr>
          <w:rFonts w:ascii="Times New Roman" w:eastAsia="Times New Roman" w:hAnsi="Times New Roman" w:cs="Times New Roman"/>
          <w:b/>
          <w:sz w:val="18"/>
        </w:rPr>
        <w:t xml:space="preserve">25 de </w:t>
      </w:r>
      <w:proofErr w:type="spellStart"/>
      <w:r w:rsidR="00CE5694">
        <w:rPr>
          <w:rFonts w:ascii="Times New Roman" w:eastAsia="Times New Roman" w:hAnsi="Times New Roman" w:cs="Times New Roman"/>
          <w:b/>
          <w:sz w:val="18"/>
        </w:rPr>
        <w:t>novembro</w:t>
      </w:r>
      <w:proofErr w:type="spellEnd"/>
      <w:r w:rsidR="00CE569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613AFC">
        <w:rPr>
          <w:rFonts w:ascii="Times New Roman" w:eastAsia="Times New Roman" w:hAnsi="Times New Roman" w:cs="Times New Roman"/>
          <w:b/>
          <w:sz w:val="18"/>
        </w:rPr>
        <w:t>de 2022</w:t>
      </w:r>
      <w:r>
        <w:rPr>
          <w:rFonts w:ascii="Times New Roman" w:eastAsia="Times New Roman" w:hAnsi="Times New Roman" w:cs="Times New Roman"/>
          <w:b/>
          <w:sz w:val="18"/>
        </w:rPr>
        <w:t>.</w:t>
      </w:r>
    </w:p>
    <w:p w14:paraId="48A4461D" w14:textId="77777777" w:rsidR="00C8019C" w:rsidRDefault="002F62E0">
      <w:pPr>
        <w:numPr>
          <w:ilvl w:val="0"/>
          <w:numId w:val="1"/>
        </w:numPr>
        <w:spacing w:after="2770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sectPr w:rsidR="00C8019C">
      <w:headerReference w:type="default" r:id="rId22"/>
      <w:pgSz w:w="11906" w:h="16838"/>
      <w:pgMar w:top="1440" w:right="1724" w:bottom="1440" w:left="1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B4A6" w14:textId="77777777" w:rsidR="002B1861" w:rsidRDefault="002B1861" w:rsidP="002B1861">
      <w:pPr>
        <w:spacing w:after="0" w:line="240" w:lineRule="auto"/>
      </w:pPr>
      <w:r>
        <w:separator/>
      </w:r>
    </w:p>
  </w:endnote>
  <w:endnote w:type="continuationSeparator" w:id="0">
    <w:p w14:paraId="07435DE7" w14:textId="77777777" w:rsidR="002B1861" w:rsidRDefault="002B1861" w:rsidP="002B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75A" w14:textId="77777777" w:rsidR="002B1861" w:rsidRDefault="002B1861" w:rsidP="002B1861">
      <w:pPr>
        <w:spacing w:after="0" w:line="240" w:lineRule="auto"/>
      </w:pPr>
      <w:r>
        <w:separator/>
      </w:r>
    </w:p>
  </w:footnote>
  <w:footnote w:type="continuationSeparator" w:id="0">
    <w:p w14:paraId="17252B18" w14:textId="77777777" w:rsidR="002B1861" w:rsidRDefault="002B1861" w:rsidP="002B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A7D6" w14:textId="145863E7" w:rsidR="002B1861" w:rsidRDefault="002B1861" w:rsidP="002B1861">
    <w:pPr>
      <w:spacing w:after="0" w:line="236" w:lineRule="auto"/>
      <w:ind w:left="2430" w:hanging="1880"/>
    </w:pPr>
    <w:r>
      <w:rPr>
        <w:rFonts w:ascii="Times New Roman" w:eastAsia="Times New Roman" w:hAnsi="Times New Roman" w:cs="Times New Roman"/>
        <w:sz w:val="28"/>
      </w:rPr>
      <w:t>Declaración de interese para NOVOS títulos de MÁSTER que se implanten no curso 202</w:t>
    </w:r>
    <w:r w:rsidR="00784FE6">
      <w:rPr>
        <w:rFonts w:ascii="Times New Roman" w:eastAsia="Times New Roman" w:hAnsi="Times New Roman" w:cs="Times New Roman"/>
        <w:sz w:val="28"/>
      </w:rPr>
      <w:t>4</w:t>
    </w:r>
    <w:r>
      <w:rPr>
        <w:rFonts w:ascii="Times New Roman" w:eastAsia="Times New Roman" w:hAnsi="Times New Roman" w:cs="Times New Roman"/>
        <w:sz w:val="28"/>
      </w:rPr>
      <w:t>/202</w:t>
    </w:r>
    <w:r w:rsidR="00784FE6">
      <w:rPr>
        <w:rFonts w:ascii="Times New Roman" w:eastAsia="Times New Roman" w:hAnsi="Times New Roman" w:cs="Times New Roman"/>
        <w:sz w:val="28"/>
      </w:rPr>
      <w:t>5</w:t>
    </w:r>
    <w:r>
      <w:rPr>
        <w:rFonts w:ascii="Arial" w:eastAsia="Arial" w:hAnsi="Arial" w:cs="Arial"/>
        <w:sz w:val="24"/>
      </w:rPr>
      <w:t xml:space="preserve"> </w:t>
    </w:r>
  </w:p>
  <w:p w14:paraId="2FB86774" w14:textId="77777777" w:rsidR="002B1861" w:rsidRDefault="002B1861" w:rsidP="002B1861">
    <w:pPr>
      <w:spacing w:after="329"/>
      <w:ind w:left="-113" w:right="-1"/>
    </w:pPr>
    <w:r>
      <w:rPr>
        <w:noProof/>
      </w:rPr>
      <mc:AlternateContent>
        <mc:Choice Requires="wpg">
          <w:drawing>
            <wp:inline distT="0" distB="0" distL="0" distR="0" wp14:anchorId="50659525" wp14:editId="64179BA2">
              <wp:extent cx="5381244" cy="27432"/>
              <wp:effectExtent l="0" t="0" r="0" b="0"/>
              <wp:docPr id="2429" name="Group 2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244" cy="27432"/>
                        <a:chOff x="0" y="0"/>
                        <a:chExt cx="5381244" cy="27432"/>
                      </a:xfrm>
                    </wpg:grpSpPr>
                    <wps:wsp>
                      <wps:cNvPr id="2576" name="Shape 2576"/>
                      <wps:cNvSpPr/>
                      <wps:spPr>
                        <a:xfrm>
                          <a:off x="0" y="0"/>
                          <a:ext cx="53812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1244" h="27432">
                              <a:moveTo>
                                <a:pt x="0" y="0"/>
                              </a:moveTo>
                              <a:lnTo>
                                <a:pt x="5381244" y="0"/>
                              </a:lnTo>
                              <a:lnTo>
                                <a:pt x="53812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16A8E2" id="Group 2429" o:spid="_x0000_s1026" style="width:423.7pt;height:2.15pt;mso-position-horizontal-relative:char;mso-position-vertical-relative:line" coordsize="53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">
              <v:shape id="Shape 2576" o:spid="_x0000_s1027" style="position:absolute;width:53812;height:274;visibility:visible;mso-wrap-style:square;v-text-anchor:top" coordsize="53812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" path="m,l5381244,r,27432l,27432,,e" fillcolor="black" stroked="f" strokeweight="0">
                <v:stroke miterlimit="83231f" joinstyle="miter"/>
                <v:path arrowok="t" textboxrect="0,0,5381244,2743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4BA5"/>
    <w:multiLevelType w:val="hybridMultilevel"/>
    <w:tmpl w:val="5AB43D74"/>
    <w:lvl w:ilvl="0" w:tplc="F1C2586A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A211B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AB2B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C3F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CA36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0109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C221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E323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708B6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40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9C"/>
    <w:rsid w:val="001F7F00"/>
    <w:rsid w:val="0023204D"/>
    <w:rsid w:val="002B1861"/>
    <w:rsid w:val="002F62E0"/>
    <w:rsid w:val="00493BCB"/>
    <w:rsid w:val="005736B5"/>
    <w:rsid w:val="00613AFC"/>
    <w:rsid w:val="00784FE6"/>
    <w:rsid w:val="00843954"/>
    <w:rsid w:val="008E2C47"/>
    <w:rsid w:val="00A93684"/>
    <w:rsid w:val="00B518AF"/>
    <w:rsid w:val="00C8019C"/>
    <w:rsid w:val="00CE5694"/>
    <w:rsid w:val="00E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6EB"/>
  <w15:docId w15:val="{30335617-5699-4F60-96FB-65D0E20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8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xunta.es/dog/Publicados/2012/20120329/AnuncioG0164-220312-13863_g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e.es/boe/dias/2010/07/03/pdfs/BOE-A-2010-10542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5/20151112/AnuncioG0164-101115-0001_gl.html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07-187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xunta.es/dog/Publicados/2015/20151112/AnuncioG0164-101115-0001_g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oe.es/buscar/act.php?id=BOE-A-2007-18770" TargetMode="External"/><Relationship Id="rId14" Type="http://schemas.openxmlformats.org/officeDocument/2006/relationships/hyperlink" Target="http://www.xunta.es/dog/Publicados/2011/20111209/AnuncioC3F1-051211-9522_gl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5D6A3-C5FC-4CEC-AAC0-99837861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F06B2-C056-433D-A367-EC0D8A5AA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Alfonso Lago Ferreiro</cp:lastModifiedBy>
  <cp:revision>15</cp:revision>
  <dcterms:created xsi:type="dcterms:W3CDTF">2022-01-19T13:01:00Z</dcterms:created>
  <dcterms:modified xsi:type="dcterms:W3CDTF">2022-10-31T11:54:00Z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